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D7A" w:rsidRPr="008230CE" w:rsidRDefault="00970355" w:rsidP="0097035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8230CE">
        <w:rPr>
          <w:rFonts w:ascii="Times New Roman" w:hAnsi="Times New Roman" w:cs="Times New Roman"/>
          <w:b/>
          <w:sz w:val="36"/>
          <w:szCs w:val="36"/>
        </w:rPr>
        <w:t>Издател</w:t>
      </w:r>
      <w:r w:rsidR="00CD503A" w:rsidRPr="008230CE">
        <w:rPr>
          <w:rFonts w:ascii="Times New Roman" w:hAnsi="Times New Roman" w:cs="Times New Roman"/>
          <w:b/>
          <w:sz w:val="36"/>
          <w:szCs w:val="36"/>
        </w:rPr>
        <w:t xml:space="preserve">ьская деятельность ИОСБС за 2022 </w:t>
      </w:r>
      <w:r w:rsidRPr="008230CE">
        <w:rPr>
          <w:rFonts w:ascii="Times New Roman" w:hAnsi="Times New Roman" w:cs="Times New Roman"/>
          <w:b/>
          <w:sz w:val="36"/>
          <w:szCs w:val="36"/>
        </w:rPr>
        <w:t>г.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24"/>
        <w:gridCol w:w="5888"/>
        <w:gridCol w:w="1276"/>
        <w:gridCol w:w="1985"/>
        <w:gridCol w:w="1559"/>
        <w:gridCol w:w="1559"/>
        <w:gridCol w:w="1495"/>
      </w:tblGrid>
      <w:tr w:rsidR="00970355" w:rsidRPr="008230CE" w:rsidTr="006B6DBC">
        <w:trPr>
          <w:trHeight w:val="387"/>
        </w:trPr>
        <w:tc>
          <w:tcPr>
            <w:tcW w:w="1024" w:type="dxa"/>
            <w:vMerge w:val="restart"/>
          </w:tcPr>
          <w:p w:rsidR="00970355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п./п.</w:t>
            </w:r>
          </w:p>
        </w:tc>
        <w:tc>
          <w:tcPr>
            <w:tcW w:w="5888" w:type="dxa"/>
            <w:vMerge w:val="restart"/>
          </w:tcPr>
          <w:p w:rsidR="00970355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издания</w:t>
            </w:r>
          </w:p>
        </w:tc>
        <w:tc>
          <w:tcPr>
            <w:tcW w:w="1276" w:type="dxa"/>
            <w:vMerge w:val="restart"/>
          </w:tcPr>
          <w:p w:rsidR="00970355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Год издания</w:t>
            </w:r>
          </w:p>
        </w:tc>
        <w:tc>
          <w:tcPr>
            <w:tcW w:w="6598" w:type="dxa"/>
            <w:gridSpan w:val="4"/>
          </w:tcPr>
          <w:p w:rsidR="00970355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Виды изданий</w:t>
            </w:r>
          </w:p>
        </w:tc>
      </w:tr>
      <w:tr w:rsidR="00970355" w:rsidRPr="008230CE" w:rsidTr="006B6DBC">
        <w:trPr>
          <w:trHeight w:val="704"/>
        </w:trPr>
        <w:tc>
          <w:tcPr>
            <w:tcW w:w="1024" w:type="dxa"/>
            <w:vMerge/>
          </w:tcPr>
          <w:p w:rsidR="00970355" w:rsidRPr="008230CE" w:rsidRDefault="00970355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88" w:type="dxa"/>
            <w:vMerge/>
          </w:tcPr>
          <w:p w:rsidR="00970355" w:rsidRPr="008230CE" w:rsidRDefault="00970355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70355" w:rsidRPr="008230CE" w:rsidRDefault="00970355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970355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РТШ</w:t>
            </w:r>
          </w:p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559" w:type="dxa"/>
          </w:tcPr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УШ</w:t>
            </w:r>
          </w:p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559" w:type="dxa"/>
          </w:tcPr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СД</w:t>
            </w:r>
          </w:p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  <w:tc>
          <w:tcPr>
            <w:tcW w:w="1495" w:type="dxa"/>
          </w:tcPr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Пл. </w:t>
            </w:r>
            <w:proofErr w:type="spellStart"/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печ</w:t>
            </w:r>
            <w:proofErr w:type="spellEnd"/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63A56" w:rsidRPr="008230CE" w:rsidRDefault="00C63A56" w:rsidP="00823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(кол-во ед. изд.)</w:t>
            </w:r>
          </w:p>
        </w:tc>
      </w:tr>
      <w:tr w:rsidR="00970355" w:rsidRPr="008230CE" w:rsidTr="006B6DBC">
        <w:tc>
          <w:tcPr>
            <w:tcW w:w="1024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88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95" w:type="dxa"/>
          </w:tcPr>
          <w:p w:rsidR="00970355" w:rsidRPr="008230CE" w:rsidRDefault="00C63A56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70355" w:rsidRPr="008230CE" w:rsidTr="006B6DBC">
        <w:trPr>
          <w:trHeight w:val="2475"/>
        </w:trPr>
        <w:tc>
          <w:tcPr>
            <w:tcW w:w="1024" w:type="dxa"/>
          </w:tcPr>
          <w:p w:rsidR="00970355" w:rsidRPr="008230CE" w:rsidRDefault="006B6DB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88" w:type="dxa"/>
          </w:tcPr>
          <w:p w:rsidR="00592EB0" w:rsidRPr="008230CE" w:rsidRDefault="006C4B79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Катаев В.  </w:t>
            </w: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Сын полка</w:t>
            </w:r>
            <w:r w:rsidR="005E0858" w:rsidRPr="008230CE">
              <w:rPr>
                <w:rFonts w:ascii="Times New Roman" w:hAnsi="Times New Roman" w:cs="Times New Roman"/>
                <w:sz w:val="24"/>
                <w:szCs w:val="24"/>
              </w:rPr>
              <w:t>. Гл.1,2</w:t>
            </w:r>
            <w:r w:rsidR="00592EB0" w:rsidRPr="008230CE">
              <w:rPr>
                <w:rFonts w:ascii="Times New Roman" w:hAnsi="Times New Roman" w:cs="Times New Roman"/>
                <w:sz w:val="24"/>
                <w:szCs w:val="24"/>
              </w:rPr>
              <w:t>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970355" w:rsidRPr="008230CE" w:rsidRDefault="00592EB0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462A" w:rsidRPr="008230CE">
              <w:rPr>
                <w:rFonts w:ascii="Times New Roman" w:hAnsi="Times New Roman" w:cs="Times New Roman"/>
                <w:sz w:val="24"/>
                <w:szCs w:val="24"/>
              </w:rPr>
              <w:t>[ответственный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за выпуск Н.П. Суздалева; Компьютерная верстка А.А.Виноградова]. - Иваново</w:t>
            </w:r>
            <w:r w:rsidR="001E4B39" w:rsidRPr="008230CE">
              <w:rPr>
                <w:rFonts w:ascii="Times New Roman" w:hAnsi="Times New Roman" w:cs="Times New Roman"/>
                <w:sz w:val="24"/>
                <w:szCs w:val="24"/>
              </w:rPr>
              <w:t>: [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E4B39" w:rsidRPr="008230CE">
              <w:rPr>
                <w:rFonts w:ascii="Times New Roman" w:hAnsi="Times New Roman" w:cs="Times New Roman"/>
                <w:sz w:val="24"/>
                <w:szCs w:val="24"/>
              </w:rPr>
              <w:t>. и</w:t>
            </w:r>
            <w:r w:rsidR="006C4B79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],2022. – </w:t>
            </w:r>
            <w:r w:rsidR="005E0858" w:rsidRPr="008230CE">
              <w:rPr>
                <w:rFonts w:ascii="Times New Roman" w:hAnsi="Times New Roman" w:cs="Times New Roman"/>
                <w:sz w:val="24"/>
                <w:szCs w:val="24"/>
              </w:rPr>
              <w:t>56с.-</w:t>
            </w:r>
            <w:r w:rsidR="006C4B79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Текст (тактильный): 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непосредственный. +</w:t>
            </w:r>
            <w:r w:rsidR="00FF0075" w:rsidRPr="008230C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:rsidR="00592EB0" w:rsidRPr="008230CE" w:rsidRDefault="006C4B79" w:rsidP="00592E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970355" w:rsidRPr="008230CE" w:rsidRDefault="00970355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970355" w:rsidRPr="008230CE" w:rsidRDefault="006C4B79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1ед.</w:t>
            </w:r>
          </w:p>
          <w:p w:rsidR="005E0858" w:rsidRPr="008230CE" w:rsidRDefault="005E0858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(увеличенный межстрочечный шрифт)</w:t>
            </w:r>
          </w:p>
        </w:tc>
        <w:tc>
          <w:tcPr>
            <w:tcW w:w="1559" w:type="dxa"/>
          </w:tcPr>
          <w:p w:rsidR="00970355" w:rsidRPr="008230CE" w:rsidRDefault="00970355" w:rsidP="006C4B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70355" w:rsidRPr="008230CE" w:rsidRDefault="00970355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970355" w:rsidRPr="008230CE" w:rsidRDefault="00970355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355" w:rsidRPr="008230CE" w:rsidTr="006B6DBC">
        <w:tc>
          <w:tcPr>
            <w:tcW w:w="1024" w:type="dxa"/>
          </w:tcPr>
          <w:p w:rsidR="00970355" w:rsidRPr="008230CE" w:rsidRDefault="007E2A34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B6DBC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88" w:type="dxa"/>
          </w:tcPr>
          <w:p w:rsidR="005B506D" w:rsidRPr="008230CE" w:rsidRDefault="005B506D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Кино, как молитва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: биографический очерк к 90 -летию А. Тарковского/Департамент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E4B39" w:rsidRPr="008230CE" w:rsidRDefault="005B506D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</w:t>
            </w:r>
            <w:r w:rsidR="00F1697E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Виноградова]. - Иваново: [б. и],2022. – 34с.-Текст (тактильный): непосредственный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+16</w:t>
            </w:r>
          </w:p>
        </w:tc>
        <w:tc>
          <w:tcPr>
            <w:tcW w:w="1276" w:type="dxa"/>
          </w:tcPr>
          <w:p w:rsidR="00970355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970355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B5807" w:rsidRPr="008230CE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559" w:type="dxa"/>
          </w:tcPr>
          <w:p w:rsidR="00970355" w:rsidRPr="008230CE" w:rsidRDefault="00970355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70355" w:rsidRPr="008230CE" w:rsidRDefault="00970355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970355" w:rsidRPr="008230CE" w:rsidRDefault="00970355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06D" w:rsidRPr="008230CE" w:rsidTr="006B6DBC">
        <w:tc>
          <w:tcPr>
            <w:tcW w:w="1024" w:type="dxa"/>
          </w:tcPr>
          <w:p w:rsidR="005B506D" w:rsidRPr="008230CE" w:rsidRDefault="007E2A34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B506D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88" w:type="dxa"/>
          </w:tcPr>
          <w:p w:rsidR="005B506D" w:rsidRPr="008230CE" w:rsidRDefault="00F1697E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«М</w:t>
            </w:r>
            <w:r w:rsidR="005B506D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инувших лет живая память»:</w:t>
            </w:r>
            <w:r w:rsidR="005B506D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Сборник воспоминаний и рассказов. В </w:t>
            </w:r>
            <w:r w:rsidR="005B506D" w:rsidRPr="008230CE">
              <w:rPr>
                <w:rFonts w:ascii="Times New Roman" w:hAnsi="Times New Roman" w:cs="Times New Roman"/>
                <w:sz w:val="24"/>
                <w:szCs w:val="24"/>
              </w:rPr>
              <w:t>двух книгах. Книга1/Департамент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F1697E" w:rsidRPr="008230CE" w:rsidRDefault="005B506D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[ответственный за выпуск Н.П. Суздалева; Компьютерная верстка А.А.</w:t>
            </w:r>
            <w:r w:rsidR="00F1697E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Виноградова]. - Иваново: [</w:t>
            </w:r>
            <w:r w:rsidR="009B15E8" w:rsidRPr="008230CE">
              <w:rPr>
                <w:rFonts w:ascii="Times New Roman" w:hAnsi="Times New Roman" w:cs="Times New Roman"/>
                <w:sz w:val="24"/>
                <w:szCs w:val="24"/>
              </w:rPr>
              <w:t>б. и],2022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. -40с.-Текст (тактильный): непосредственный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+16</w:t>
            </w:r>
          </w:p>
          <w:p w:rsidR="005B506D" w:rsidRPr="008230CE" w:rsidRDefault="00F1697E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 сборник включены воспоминания о Великой отечественной войне читателей, членов областной организации ВОС.</w:t>
            </w:r>
          </w:p>
        </w:tc>
        <w:tc>
          <w:tcPr>
            <w:tcW w:w="1276" w:type="dxa"/>
          </w:tcPr>
          <w:p w:rsidR="005B506D" w:rsidRPr="008230CE" w:rsidRDefault="009B15E8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85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3ед.</w:t>
            </w:r>
          </w:p>
        </w:tc>
        <w:tc>
          <w:tcPr>
            <w:tcW w:w="1559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06D" w:rsidRPr="008230CE" w:rsidTr="006B6DBC">
        <w:tc>
          <w:tcPr>
            <w:tcW w:w="1024" w:type="dxa"/>
          </w:tcPr>
          <w:p w:rsidR="005B506D" w:rsidRPr="008230CE" w:rsidRDefault="007E2A34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5B506D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88" w:type="dxa"/>
          </w:tcPr>
          <w:p w:rsidR="003C45AC" w:rsidRPr="008230CE" w:rsidRDefault="00F1697E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«Минувших лет живая память»: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Сборник воспоминаний и рассказов. В двух книгах. Книга2/Департамент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  <w:r w:rsidR="003C45AC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506D" w:rsidRPr="008230CE" w:rsidRDefault="003C45A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[ответственный за выпуск Н.П. Суздалева; Компьютерная верстка А.А. Виноградова]. - Иваново: [б. и],2022. -40с.-Текст (тактильный): непосредственный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+16</w:t>
            </w:r>
          </w:p>
        </w:tc>
        <w:tc>
          <w:tcPr>
            <w:tcW w:w="1276" w:type="dxa"/>
          </w:tcPr>
          <w:p w:rsidR="005B506D" w:rsidRPr="008230CE" w:rsidRDefault="009B15E8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5B506D" w:rsidRPr="008230CE" w:rsidRDefault="008A70D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3ед.</w:t>
            </w:r>
          </w:p>
        </w:tc>
        <w:tc>
          <w:tcPr>
            <w:tcW w:w="1559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5B506D" w:rsidRPr="008230CE" w:rsidRDefault="005B506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5AC" w:rsidRPr="008230CE" w:rsidTr="006B6DBC">
        <w:tc>
          <w:tcPr>
            <w:tcW w:w="1024" w:type="dxa"/>
          </w:tcPr>
          <w:p w:rsidR="003C45AC" w:rsidRPr="008230CE" w:rsidRDefault="003C45A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88" w:type="dxa"/>
          </w:tcPr>
          <w:p w:rsidR="003C45AC" w:rsidRPr="008230CE" w:rsidRDefault="003C45A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По волна</w:t>
            </w:r>
            <w:r w:rsidR="00D646B5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м наш</w:t>
            </w:r>
            <w:r w:rsidR="00581BC3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ей памяти:</w:t>
            </w:r>
            <w:r w:rsidR="00581BC3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Прошлое и настоящее И</w:t>
            </w:r>
            <w:r w:rsidR="00D646B5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вановской местной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организации ВОС/Департамент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3C45AC" w:rsidRPr="008230CE" w:rsidRDefault="003C45A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-59с.</w:t>
            </w:r>
            <w:r w:rsidR="002817AB" w:rsidRPr="008230CE">
              <w:rPr>
                <w:rFonts w:ascii="Times New Roman" w:hAnsi="Times New Roman" w:cs="Times New Roman"/>
                <w:sz w:val="24"/>
                <w:szCs w:val="24"/>
              </w:rPr>
              <w:t>-Другой вид издания.</w:t>
            </w:r>
            <w:r w:rsidR="00D646B5" w:rsidRPr="008230CE"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  <w:tc>
          <w:tcPr>
            <w:tcW w:w="1276" w:type="dxa"/>
          </w:tcPr>
          <w:p w:rsidR="003C45AC" w:rsidRPr="008230CE" w:rsidRDefault="003C45A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3C45AC" w:rsidRPr="008230CE" w:rsidRDefault="003C45A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C45AC" w:rsidRPr="008230CE" w:rsidRDefault="003C45A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</w:t>
            </w:r>
          </w:p>
        </w:tc>
        <w:tc>
          <w:tcPr>
            <w:tcW w:w="1559" w:type="dxa"/>
          </w:tcPr>
          <w:p w:rsidR="003C45AC" w:rsidRPr="008230CE" w:rsidRDefault="003C45A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3C45AC" w:rsidRPr="008230CE" w:rsidRDefault="003C45A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181" w:rsidRPr="008230CE" w:rsidTr="006B6DBC">
        <w:tc>
          <w:tcPr>
            <w:tcW w:w="1024" w:type="dxa"/>
          </w:tcPr>
          <w:p w:rsidR="00755181" w:rsidRPr="008230CE" w:rsidRDefault="00755181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88" w:type="dxa"/>
          </w:tcPr>
          <w:p w:rsidR="00755181" w:rsidRPr="008230CE" w:rsidRDefault="00581BC3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Смутное время: Россия и И</w:t>
            </w:r>
            <w:r w:rsidR="00755181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вановский край в </w:t>
            </w:r>
            <w:r w:rsidR="00755181" w:rsidRPr="008230C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XVI</w:t>
            </w:r>
            <w:r w:rsidR="00755181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755181" w:rsidRPr="008230C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XVII</w:t>
            </w:r>
            <w:r w:rsidR="00755181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веках:</w:t>
            </w:r>
            <w:r w:rsidR="00755181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1D0AF2" w:rsidRPr="008230CE" w:rsidRDefault="00755181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[ответственный за выпуск Н.П. Суздалева; Компьютерная верстка А.А. Виноградова]. - Иваново: [б. и],2022. -27с.-Текст (тактильный) непосредственный. +18</w:t>
            </w:r>
          </w:p>
          <w:p w:rsidR="00755181" w:rsidRPr="008230CE" w:rsidRDefault="00F41372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Тематический сборник, изданный библиотекой к 410-летию победы русского народа над интервентами во время Смуты начало</w:t>
            </w:r>
            <w:r w:rsidRPr="008230C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столетия, где повествуется о вкладе жителей </w:t>
            </w:r>
            <w:r w:rsidR="00581BC3" w:rsidRPr="008230C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вановского края в борьбу против врагов, </w:t>
            </w:r>
            <w:r w:rsidR="00A01BFB" w:rsidRPr="008230CE">
              <w:rPr>
                <w:rFonts w:ascii="Times New Roman" w:hAnsi="Times New Roman" w:cs="Times New Roman"/>
                <w:sz w:val="24"/>
                <w:szCs w:val="24"/>
              </w:rPr>
              <w:t>угрожавших существованию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государственности.</w:t>
            </w:r>
          </w:p>
        </w:tc>
        <w:tc>
          <w:tcPr>
            <w:tcW w:w="1276" w:type="dxa"/>
          </w:tcPr>
          <w:p w:rsidR="00755181" w:rsidRPr="008230CE" w:rsidRDefault="00755181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85" w:type="dxa"/>
          </w:tcPr>
          <w:p w:rsidR="00755181" w:rsidRPr="008230CE" w:rsidRDefault="00755181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</w:t>
            </w:r>
          </w:p>
        </w:tc>
        <w:tc>
          <w:tcPr>
            <w:tcW w:w="1559" w:type="dxa"/>
          </w:tcPr>
          <w:p w:rsidR="00755181" w:rsidRPr="008230CE" w:rsidRDefault="00755181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755181" w:rsidRPr="008230CE" w:rsidRDefault="00755181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755181" w:rsidRPr="008230CE" w:rsidRDefault="00755181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660" w:rsidRPr="008230CE" w:rsidTr="006B6DBC">
        <w:tc>
          <w:tcPr>
            <w:tcW w:w="1024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5888" w:type="dxa"/>
          </w:tcPr>
          <w:p w:rsidR="00301660" w:rsidRPr="008230CE" w:rsidRDefault="00301660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Антонина Сахарова. </w:t>
            </w: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Щенок Санька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: Повесть/Департамент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301660" w:rsidRPr="008230CE" w:rsidRDefault="00301660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-Текст (тактильный): 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непосредственный. +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8933B8" w:rsidRPr="008230CE" w:rsidRDefault="008933B8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«Щенок Санька» новая повесть Антонины Сахаровой, юной читательницы библиотеки, ученицы Ивановской областной школы-интерната №2.</w:t>
            </w:r>
          </w:p>
          <w:p w:rsidR="00301660" w:rsidRPr="008230CE" w:rsidRDefault="008933B8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Рыжий озорной щенок попадает из приюта в семью девочки Нины, мечтающей о четвероногом друге-об этом в своей </w:t>
            </w:r>
            <w:r w:rsidR="00A01BFB" w:rsidRPr="008230CE">
              <w:rPr>
                <w:rFonts w:ascii="Times New Roman" w:hAnsi="Times New Roman" w:cs="Times New Roman"/>
                <w:sz w:val="24"/>
                <w:szCs w:val="24"/>
              </w:rPr>
              <w:t>повести,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рассказывает автор, незрячая девочка Тоня, очень любящая животных.</w:t>
            </w:r>
          </w:p>
        </w:tc>
        <w:tc>
          <w:tcPr>
            <w:tcW w:w="1276" w:type="dxa"/>
          </w:tcPr>
          <w:p w:rsidR="00301660" w:rsidRPr="008230CE" w:rsidRDefault="008933B8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301660" w:rsidRPr="008230CE" w:rsidRDefault="008933B8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1ед.23с.</w:t>
            </w:r>
          </w:p>
          <w:p w:rsidR="008933B8" w:rsidRPr="008230CE" w:rsidRDefault="008933B8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1ед.44с.(односторонняя печать)</w:t>
            </w: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660" w:rsidRPr="008230CE" w:rsidTr="006B6DBC">
        <w:tc>
          <w:tcPr>
            <w:tcW w:w="1024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888" w:type="dxa"/>
          </w:tcPr>
          <w:p w:rsidR="00F41372" w:rsidRPr="008230CE" w:rsidRDefault="00B21934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Топонимика.</w:t>
            </w:r>
            <w:r w:rsidR="00F41372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Истории и легенды в названиях древнейших городов </w:t>
            </w:r>
            <w:r w:rsidR="00581BC3" w:rsidRPr="008230CE">
              <w:rPr>
                <w:rFonts w:ascii="Times New Roman" w:hAnsi="Times New Roman" w:cs="Times New Roman"/>
                <w:sz w:val="24"/>
                <w:szCs w:val="24"/>
              </w:rPr>
              <w:t>и некоторых населенных пунктов И</w:t>
            </w:r>
            <w:r w:rsidR="00F41372" w:rsidRPr="008230CE">
              <w:rPr>
                <w:rFonts w:ascii="Times New Roman" w:hAnsi="Times New Roman" w:cs="Times New Roman"/>
                <w:sz w:val="24"/>
                <w:szCs w:val="24"/>
              </w:rPr>
              <w:t>вановской области: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F41372" w:rsidRPr="008230CE" w:rsidRDefault="00F41372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[ответственный за выпуск Н.П. Суздалева; Компьютерная верстка А.А. Виноградова]. - Иваново: [б. и],2022. -24с.-Текст (т</w:t>
            </w:r>
            <w:r w:rsidR="003379C1" w:rsidRPr="008230CE">
              <w:rPr>
                <w:rFonts w:ascii="Times New Roman" w:hAnsi="Times New Roman" w:cs="Times New Roman"/>
                <w:sz w:val="24"/>
                <w:szCs w:val="24"/>
              </w:rPr>
              <w:t>актильный): непосредственный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379C1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+16</w:t>
            </w:r>
          </w:p>
          <w:p w:rsidR="00301660" w:rsidRPr="008230CE" w:rsidRDefault="003379C1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Краеведческий тематический сборник, изданный библиотекой в рамках Года народного искусства и нематериального культурного наследия народов России, содержит краткие сведения по истории городов Ивановской области и связанные с ними топонимические легенды.</w:t>
            </w:r>
          </w:p>
        </w:tc>
        <w:tc>
          <w:tcPr>
            <w:tcW w:w="1276" w:type="dxa"/>
          </w:tcPr>
          <w:p w:rsidR="00301660" w:rsidRPr="008230CE" w:rsidRDefault="00F41372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85" w:type="dxa"/>
          </w:tcPr>
          <w:p w:rsidR="00301660" w:rsidRPr="008230CE" w:rsidRDefault="00F41372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1ед.</w:t>
            </w: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660" w:rsidRPr="008230CE" w:rsidTr="006B6DBC">
        <w:tc>
          <w:tcPr>
            <w:tcW w:w="1024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5888" w:type="dxa"/>
          </w:tcPr>
          <w:p w:rsidR="0040494C" w:rsidRPr="008230CE" w:rsidRDefault="0040494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«ВОС в моей судьбе»: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301660" w:rsidRPr="008230CE" w:rsidRDefault="0040494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-54с.-Текст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(тактильный): непосредственный. +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:rsidR="00301660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301660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1660" w:rsidRPr="008230CE" w:rsidTr="006B6DBC">
        <w:tc>
          <w:tcPr>
            <w:tcW w:w="1024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888" w:type="dxa"/>
          </w:tcPr>
          <w:p w:rsidR="0040494C" w:rsidRPr="008230CE" w:rsidRDefault="0040494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«ВОС в моей судьбе»: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сборник/Департамент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0494C" w:rsidRPr="008230CE" w:rsidRDefault="0040494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-48</w:t>
            </w:r>
            <w:r w:rsidR="004F010D" w:rsidRPr="008230CE">
              <w:rPr>
                <w:rFonts w:ascii="Times New Roman" w:hAnsi="Times New Roman" w:cs="Times New Roman"/>
                <w:sz w:val="24"/>
                <w:szCs w:val="24"/>
              </w:rPr>
              <w:t>с.: ил.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-Другой вид издания. +18</w:t>
            </w:r>
          </w:p>
          <w:p w:rsidR="00301660" w:rsidRPr="008230CE" w:rsidRDefault="00134DC9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 сборник включены материалы по становлению и деятельности Кинешемской местной организации ВОС.</w:t>
            </w:r>
          </w:p>
        </w:tc>
        <w:tc>
          <w:tcPr>
            <w:tcW w:w="1276" w:type="dxa"/>
          </w:tcPr>
          <w:p w:rsidR="00301660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660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 ед.</w:t>
            </w:r>
          </w:p>
        </w:tc>
        <w:tc>
          <w:tcPr>
            <w:tcW w:w="1559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301660" w:rsidRPr="008230CE" w:rsidRDefault="0030166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94C" w:rsidRPr="008230CE" w:rsidTr="006B6DBC">
        <w:tc>
          <w:tcPr>
            <w:tcW w:w="1024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888" w:type="dxa"/>
          </w:tcPr>
          <w:p w:rsidR="0040494C" w:rsidRPr="008230CE" w:rsidRDefault="0040494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«Мы вместе»: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сборник/Департамент культуры и туризма Ивановской области: Государственное бюджетное учреждение Ивановской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 «Ивановская областная специальная библиотека для слепых»</w:t>
            </w:r>
          </w:p>
          <w:p w:rsidR="0040494C" w:rsidRPr="008230CE" w:rsidRDefault="0040494C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</w:t>
            </w:r>
            <w:r w:rsidR="004F010D" w:rsidRPr="008230CE">
              <w:rPr>
                <w:rFonts w:ascii="Times New Roman" w:hAnsi="Times New Roman" w:cs="Times New Roman"/>
                <w:sz w:val="24"/>
                <w:szCs w:val="24"/>
              </w:rPr>
              <w:t>-22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с.-Другой вид </w:t>
            </w:r>
            <w:r w:rsidR="004F010D" w:rsidRPr="008230CE">
              <w:rPr>
                <w:rFonts w:ascii="Times New Roman" w:hAnsi="Times New Roman" w:cs="Times New Roman"/>
                <w:sz w:val="24"/>
                <w:szCs w:val="24"/>
              </w:rPr>
              <w:t>издания. +18</w:t>
            </w:r>
          </w:p>
          <w:p w:rsidR="0040494C" w:rsidRPr="008230CE" w:rsidRDefault="004F010D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 сборнике рассказывается о истории и</w:t>
            </w:r>
            <w:r w:rsidR="00134DC9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современной деятельности </w:t>
            </w:r>
            <w:proofErr w:type="spellStart"/>
            <w:r w:rsidR="00134DC9" w:rsidRPr="008230CE">
              <w:rPr>
                <w:rFonts w:ascii="Times New Roman" w:hAnsi="Times New Roman" w:cs="Times New Roman"/>
                <w:sz w:val="24"/>
                <w:szCs w:val="24"/>
              </w:rPr>
              <w:t>Фурмановской</w:t>
            </w:r>
            <w:proofErr w:type="spellEnd"/>
            <w:r w:rsidR="00134DC9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местной организации ВОС.</w:t>
            </w:r>
          </w:p>
        </w:tc>
        <w:tc>
          <w:tcPr>
            <w:tcW w:w="1276" w:type="dxa"/>
          </w:tcPr>
          <w:p w:rsidR="0040494C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85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0494C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2ед.</w:t>
            </w:r>
          </w:p>
        </w:tc>
        <w:tc>
          <w:tcPr>
            <w:tcW w:w="1559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0D" w:rsidRPr="008230CE" w:rsidTr="006B6DBC">
        <w:tc>
          <w:tcPr>
            <w:tcW w:w="1024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5888" w:type="dxa"/>
          </w:tcPr>
          <w:p w:rsidR="004F010D" w:rsidRPr="008230CE" w:rsidRDefault="004F010D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34DC9" w:rsidRPr="008230CE">
              <w:rPr>
                <w:rFonts w:ascii="Times New Roman" w:hAnsi="Times New Roman" w:cs="Times New Roman"/>
                <w:sz w:val="24"/>
                <w:szCs w:val="24"/>
              </w:rPr>
              <w:t>Маршак С</w:t>
            </w:r>
            <w:r w:rsidR="00134DC9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. Рассказ о неизвестном герое</w:t>
            </w:r>
            <w:r w:rsidR="001D0AF2" w:rsidRPr="008230C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F010D" w:rsidRPr="008230CE" w:rsidRDefault="004F010D" w:rsidP="00823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</w:t>
            </w:r>
            <w:r w:rsidR="0098533C" w:rsidRPr="008230CE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с.-Текст (тактильный): 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непосредственный. +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1ед.</w:t>
            </w:r>
          </w:p>
        </w:tc>
        <w:tc>
          <w:tcPr>
            <w:tcW w:w="1559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10D" w:rsidRPr="008230CE" w:rsidTr="006B6DBC">
        <w:tc>
          <w:tcPr>
            <w:tcW w:w="1024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888" w:type="dxa"/>
          </w:tcPr>
          <w:p w:rsidR="004F010D" w:rsidRPr="008230CE" w:rsidRDefault="00134DC9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Ушинский К.Д. </w:t>
            </w:r>
            <w:r w:rsidRPr="00C13147">
              <w:rPr>
                <w:rFonts w:ascii="Times New Roman" w:hAnsi="Times New Roman" w:cs="Times New Roman"/>
                <w:b/>
                <w:sz w:val="24"/>
                <w:szCs w:val="24"/>
              </w:rPr>
              <w:t>Наше Отечество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81BC3" w:rsidRPr="008230C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F010D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4F010D" w:rsidRPr="008230CE" w:rsidRDefault="004F010D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</w:t>
            </w:r>
            <w:r w:rsidR="0098533C" w:rsidRPr="008230CE">
              <w:rPr>
                <w:rFonts w:ascii="Times New Roman" w:hAnsi="Times New Roman" w:cs="Times New Roman"/>
                <w:sz w:val="24"/>
                <w:szCs w:val="24"/>
              </w:rPr>
              <w:t>-6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с.-Текст (тактильный): 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непосредственный. +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4F010D" w:rsidRPr="008230CE" w:rsidRDefault="003C6349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 пособии главный герой рассказа К. Ушинского «Наше Отечество»-родная страна Россия, которую надо любить, беречь и никогда не предавать.</w:t>
            </w:r>
          </w:p>
        </w:tc>
        <w:tc>
          <w:tcPr>
            <w:tcW w:w="1276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</w:t>
            </w:r>
          </w:p>
        </w:tc>
        <w:tc>
          <w:tcPr>
            <w:tcW w:w="1559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4F010D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494C" w:rsidRPr="008230CE" w:rsidTr="006B6DBC">
        <w:tc>
          <w:tcPr>
            <w:tcW w:w="1024" w:type="dxa"/>
          </w:tcPr>
          <w:p w:rsidR="0040494C" w:rsidRPr="008230CE" w:rsidRDefault="004F010D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888" w:type="dxa"/>
          </w:tcPr>
          <w:p w:rsidR="0098533C" w:rsidRPr="008230CE" w:rsidRDefault="00134DC9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6349"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Барто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А. </w:t>
            </w:r>
            <w:r w:rsidR="003C6349" w:rsidRPr="00C131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Стихи </w:t>
            </w:r>
            <w:r w:rsidR="00581BC3" w:rsidRPr="008230C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8533C" w:rsidRPr="008230CE">
              <w:rPr>
                <w:rFonts w:ascii="Times New Roman" w:hAnsi="Times New Roman" w:cs="Times New Roman"/>
                <w:sz w:val="24"/>
                <w:szCs w:val="24"/>
              </w:rPr>
              <w:t>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98533C" w:rsidRPr="008230CE" w:rsidRDefault="0098533C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[ответственный за выпуск Н.П. Суздалева; Компьютерная верстка А.А. Виноградова]. - Иваново: [б. и],2022. -30с.-Текст (тактильный): непосредственный</w:t>
            </w:r>
            <w:r w:rsidR="001D0AF2" w:rsidRPr="008230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+16</w:t>
            </w:r>
          </w:p>
          <w:p w:rsidR="0040494C" w:rsidRPr="008230CE" w:rsidRDefault="003C6349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В сборник включены стихи А. Барто(Мячик, Самолет, Лошадка, Бычок, Грузовик)</w:t>
            </w:r>
          </w:p>
        </w:tc>
        <w:tc>
          <w:tcPr>
            <w:tcW w:w="1276" w:type="dxa"/>
          </w:tcPr>
          <w:p w:rsidR="0040494C" w:rsidRPr="008230CE" w:rsidRDefault="0098533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2022</w:t>
            </w:r>
          </w:p>
        </w:tc>
        <w:tc>
          <w:tcPr>
            <w:tcW w:w="1985" w:type="dxa"/>
          </w:tcPr>
          <w:p w:rsidR="0040494C" w:rsidRPr="008230CE" w:rsidRDefault="0098533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1ед.(меж строчечный шрифт, 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односторонняя печать)</w:t>
            </w:r>
          </w:p>
        </w:tc>
        <w:tc>
          <w:tcPr>
            <w:tcW w:w="1559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40494C" w:rsidRPr="008230CE" w:rsidRDefault="0040494C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2DB0" w:rsidRPr="008230CE" w:rsidTr="006B6DBC">
        <w:tc>
          <w:tcPr>
            <w:tcW w:w="1024" w:type="dxa"/>
          </w:tcPr>
          <w:p w:rsidR="002B2DB0" w:rsidRPr="008230CE" w:rsidRDefault="002B2DB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5888" w:type="dxa"/>
          </w:tcPr>
          <w:p w:rsidR="002B2DB0" w:rsidRPr="008230CE" w:rsidRDefault="002B2DB0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Русский драматург А.Н. Островский. </w:t>
            </w:r>
            <w:r w:rsidRPr="00C13147">
              <w:rPr>
                <w:rFonts w:ascii="Times New Roman" w:hAnsi="Times New Roman" w:cs="Times New Roman"/>
                <w:b/>
                <w:sz w:val="24"/>
                <w:szCs w:val="24"/>
              </w:rPr>
              <w:t>Истории создания пьес «Гроза» и «Бесприданница»:</w:t>
            </w: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Тематический сборник /Департамент культуры и туризма Ивановской области: Государственное бюджетное учреждение Ивановской области «Ивановская областная специальная библиотека для слепых»</w:t>
            </w:r>
          </w:p>
          <w:p w:rsidR="002B2DB0" w:rsidRPr="008230CE" w:rsidRDefault="002B2DB0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 xml:space="preserve"> [ответственный за выпуск Н.П. Суздалева; Компьютерная верстка А.А. Виноградова]. - Иваново: [б. и],2022. -16с.-Текст (тактильный): непосредственный. +16</w:t>
            </w:r>
          </w:p>
          <w:p w:rsidR="002B2DB0" w:rsidRPr="008230CE" w:rsidRDefault="002B2DB0" w:rsidP="00C131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Тематический сборник издан библиотекой в рамках 200-летия со дня рождения русского драматурга Александра Николаевича Островского, творчество которого стало важнейшим этапом развития русского национального театра.</w:t>
            </w:r>
          </w:p>
        </w:tc>
        <w:tc>
          <w:tcPr>
            <w:tcW w:w="1276" w:type="dxa"/>
          </w:tcPr>
          <w:p w:rsidR="002B2DB0" w:rsidRPr="008230CE" w:rsidRDefault="002B2DB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</w:tcPr>
          <w:p w:rsidR="002B2DB0" w:rsidRPr="008230CE" w:rsidRDefault="002B2DB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30CE">
              <w:rPr>
                <w:rFonts w:ascii="Times New Roman" w:hAnsi="Times New Roman" w:cs="Times New Roman"/>
                <w:sz w:val="24"/>
                <w:szCs w:val="24"/>
              </w:rPr>
              <w:t>1ед.</w:t>
            </w:r>
          </w:p>
        </w:tc>
        <w:tc>
          <w:tcPr>
            <w:tcW w:w="1559" w:type="dxa"/>
          </w:tcPr>
          <w:p w:rsidR="002B2DB0" w:rsidRPr="008230CE" w:rsidRDefault="002B2DB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2DB0" w:rsidRPr="008230CE" w:rsidRDefault="002B2DB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</w:tcPr>
          <w:p w:rsidR="002B2DB0" w:rsidRPr="008230CE" w:rsidRDefault="002B2DB0" w:rsidP="009703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0355" w:rsidRPr="008230CE" w:rsidRDefault="00970355" w:rsidP="0097035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70355" w:rsidRPr="008230CE" w:rsidSect="009703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355"/>
    <w:rsid w:val="000F3C55"/>
    <w:rsid w:val="00131DD2"/>
    <w:rsid w:val="00134DC9"/>
    <w:rsid w:val="0016324A"/>
    <w:rsid w:val="00182B43"/>
    <w:rsid w:val="001D0AF2"/>
    <w:rsid w:val="001D5924"/>
    <w:rsid w:val="001E3147"/>
    <w:rsid w:val="001E4B39"/>
    <w:rsid w:val="002447F7"/>
    <w:rsid w:val="002817AB"/>
    <w:rsid w:val="002B2DB0"/>
    <w:rsid w:val="002C6892"/>
    <w:rsid w:val="002F0D7A"/>
    <w:rsid w:val="00301660"/>
    <w:rsid w:val="003379C1"/>
    <w:rsid w:val="00356343"/>
    <w:rsid w:val="003C45AC"/>
    <w:rsid w:val="003C6349"/>
    <w:rsid w:val="003E7830"/>
    <w:rsid w:val="0040494C"/>
    <w:rsid w:val="00490EB1"/>
    <w:rsid w:val="004A69EB"/>
    <w:rsid w:val="004D3C38"/>
    <w:rsid w:val="004D5740"/>
    <w:rsid w:val="004F010D"/>
    <w:rsid w:val="00581BC3"/>
    <w:rsid w:val="00592EB0"/>
    <w:rsid w:val="005A1FD0"/>
    <w:rsid w:val="005B3EA1"/>
    <w:rsid w:val="005B506D"/>
    <w:rsid w:val="005E0858"/>
    <w:rsid w:val="00606131"/>
    <w:rsid w:val="0061537F"/>
    <w:rsid w:val="006215CC"/>
    <w:rsid w:val="00636AAA"/>
    <w:rsid w:val="006B6DBC"/>
    <w:rsid w:val="006C4B79"/>
    <w:rsid w:val="006C5CE4"/>
    <w:rsid w:val="00702E00"/>
    <w:rsid w:val="007251CF"/>
    <w:rsid w:val="00733D1A"/>
    <w:rsid w:val="00755181"/>
    <w:rsid w:val="00792ABB"/>
    <w:rsid w:val="007A0731"/>
    <w:rsid w:val="007B5807"/>
    <w:rsid w:val="007E2A34"/>
    <w:rsid w:val="008230CE"/>
    <w:rsid w:val="00854A5C"/>
    <w:rsid w:val="008857E8"/>
    <w:rsid w:val="00891A03"/>
    <w:rsid w:val="008933B8"/>
    <w:rsid w:val="008A5CBC"/>
    <w:rsid w:val="008A70DD"/>
    <w:rsid w:val="00962D27"/>
    <w:rsid w:val="00970355"/>
    <w:rsid w:val="0098533C"/>
    <w:rsid w:val="009B15E8"/>
    <w:rsid w:val="009B6444"/>
    <w:rsid w:val="009B67CE"/>
    <w:rsid w:val="00A01BFB"/>
    <w:rsid w:val="00A04C82"/>
    <w:rsid w:val="00A71717"/>
    <w:rsid w:val="00A95DAF"/>
    <w:rsid w:val="00AC7BAE"/>
    <w:rsid w:val="00B21934"/>
    <w:rsid w:val="00B2462A"/>
    <w:rsid w:val="00BB6E68"/>
    <w:rsid w:val="00C05077"/>
    <w:rsid w:val="00C13147"/>
    <w:rsid w:val="00C63A56"/>
    <w:rsid w:val="00CD503A"/>
    <w:rsid w:val="00D646B5"/>
    <w:rsid w:val="00D77AD6"/>
    <w:rsid w:val="00D82B22"/>
    <w:rsid w:val="00DB5C8A"/>
    <w:rsid w:val="00E84737"/>
    <w:rsid w:val="00EB6E98"/>
    <w:rsid w:val="00ED2E36"/>
    <w:rsid w:val="00F1697E"/>
    <w:rsid w:val="00F26EAE"/>
    <w:rsid w:val="00F41372"/>
    <w:rsid w:val="00F6333E"/>
    <w:rsid w:val="00F94B28"/>
    <w:rsid w:val="00FE0DED"/>
    <w:rsid w:val="00FF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FC10D9-FA21-4CDF-B454-9737E5F7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0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131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31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9006F-DBEE-476B-9241-E4C3E052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1158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Admin</cp:lastModifiedBy>
  <cp:revision>2</cp:revision>
  <cp:lastPrinted>2022-12-12T08:59:00Z</cp:lastPrinted>
  <dcterms:created xsi:type="dcterms:W3CDTF">2022-12-29T10:20:00Z</dcterms:created>
  <dcterms:modified xsi:type="dcterms:W3CDTF">2022-12-29T10:20:00Z</dcterms:modified>
</cp:coreProperties>
</file>